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30" w:rsidRPr="00DB389F" w:rsidRDefault="00C95630" w:rsidP="00C95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89F">
        <w:rPr>
          <w:rFonts w:ascii="Times New Roman" w:hAnsi="Times New Roman" w:cs="Times New Roman"/>
          <w:b/>
          <w:sz w:val="24"/>
          <w:szCs w:val="24"/>
        </w:rPr>
        <w:t>Chinle High School Curriculum Guide</w:t>
      </w:r>
    </w:p>
    <w:p w:rsidR="00C95630" w:rsidRPr="003C5A1B" w:rsidRDefault="00C95630" w:rsidP="00C95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89F">
        <w:rPr>
          <w:rFonts w:ascii="Times New Roman" w:hAnsi="Times New Roman" w:cs="Times New Roman"/>
          <w:b/>
          <w:sz w:val="24"/>
          <w:szCs w:val="24"/>
        </w:rPr>
        <w:t>Grade:</w:t>
      </w:r>
      <w:r w:rsidR="00C22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A1B">
        <w:rPr>
          <w:rFonts w:ascii="Times New Roman" w:hAnsi="Times New Roman" w:cs="Times New Roman"/>
          <w:sz w:val="24"/>
          <w:szCs w:val="24"/>
        </w:rPr>
        <w:t>9</w:t>
      </w:r>
      <w:r w:rsidR="003C5A1B" w:rsidRPr="003C5A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C5A1B">
        <w:rPr>
          <w:rFonts w:ascii="Times New Roman" w:hAnsi="Times New Roman" w:cs="Times New Roman"/>
          <w:sz w:val="24"/>
          <w:szCs w:val="24"/>
        </w:rPr>
        <w:t xml:space="preserve"> Grade</w:t>
      </w:r>
      <w:r w:rsidRPr="00D85BA6">
        <w:rPr>
          <w:rFonts w:ascii="Times New Roman" w:hAnsi="Times New Roman" w:cs="Times New Roman"/>
          <w:sz w:val="24"/>
          <w:szCs w:val="24"/>
        </w:rPr>
        <w:tab/>
      </w:r>
      <w:r w:rsidRPr="00DB389F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3C5A1B">
        <w:rPr>
          <w:rFonts w:ascii="Times New Roman" w:hAnsi="Times New Roman" w:cs="Times New Roman"/>
          <w:sz w:val="24"/>
          <w:szCs w:val="24"/>
        </w:rPr>
        <w:t>Career Exploration</w:t>
      </w:r>
      <w:r w:rsidR="00C22802">
        <w:rPr>
          <w:rFonts w:ascii="Times New Roman" w:hAnsi="Times New Roman" w:cs="Times New Roman"/>
          <w:sz w:val="24"/>
          <w:szCs w:val="24"/>
        </w:rPr>
        <w:t xml:space="preserve"> </w:t>
      </w:r>
      <w:r w:rsidR="00C22802">
        <w:rPr>
          <w:rFonts w:ascii="Times New Roman" w:hAnsi="Times New Roman" w:cs="Times New Roman"/>
          <w:sz w:val="24"/>
          <w:szCs w:val="24"/>
        </w:rPr>
        <w:tab/>
      </w:r>
      <w:r w:rsidR="00C22802">
        <w:rPr>
          <w:rFonts w:ascii="Times New Roman" w:hAnsi="Times New Roman" w:cs="Times New Roman"/>
          <w:sz w:val="24"/>
          <w:szCs w:val="24"/>
        </w:rPr>
        <w:tab/>
      </w:r>
      <w:r w:rsidRPr="00DB389F">
        <w:rPr>
          <w:rFonts w:ascii="Times New Roman" w:hAnsi="Times New Roman" w:cs="Times New Roman"/>
          <w:b/>
          <w:sz w:val="24"/>
          <w:szCs w:val="24"/>
        </w:rPr>
        <w:t>Timeline:</w:t>
      </w:r>
      <w:r w:rsidRPr="00D85BA6">
        <w:rPr>
          <w:rFonts w:ascii="Times New Roman" w:hAnsi="Times New Roman" w:cs="Times New Roman"/>
          <w:sz w:val="24"/>
          <w:szCs w:val="24"/>
        </w:rPr>
        <w:t xml:space="preserve"> </w:t>
      </w:r>
      <w:r w:rsidR="003C5A1B">
        <w:rPr>
          <w:rFonts w:ascii="Times New Roman" w:hAnsi="Times New Roman" w:cs="Times New Roman"/>
          <w:sz w:val="24"/>
          <w:szCs w:val="24"/>
        </w:rPr>
        <w:t>Week 1</w:t>
      </w:r>
      <w:r w:rsidR="00A956B3">
        <w:rPr>
          <w:rFonts w:ascii="Times New Roman" w:hAnsi="Times New Roman" w:cs="Times New Roman"/>
          <w:sz w:val="24"/>
          <w:szCs w:val="24"/>
        </w:rPr>
        <w:t xml:space="preserve">   </w:t>
      </w:r>
      <w:r w:rsidRPr="00DB389F">
        <w:rPr>
          <w:rFonts w:ascii="Times New Roman" w:hAnsi="Times New Roman" w:cs="Times New Roman"/>
          <w:b/>
          <w:sz w:val="24"/>
          <w:szCs w:val="24"/>
        </w:rPr>
        <w:t>Date:</w:t>
      </w:r>
      <w:r w:rsidRPr="00D85BA6">
        <w:rPr>
          <w:rFonts w:ascii="Times New Roman" w:hAnsi="Times New Roman" w:cs="Times New Roman"/>
          <w:sz w:val="24"/>
          <w:szCs w:val="24"/>
        </w:rPr>
        <w:t xml:space="preserve"> </w:t>
      </w:r>
      <w:r w:rsidR="003C5A1B">
        <w:rPr>
          <w:rFonts w:ascii="Times New Roman" w:hAnsi="Times New Roman" w:cs="Times New Roman"/>
          <w:sz w:val="24"/>
          <w:szCs w:val="24"/>
        </w:rPr>
        <w:t>August 5-8, 2013</w:t>
      </w:r>
    </w:p>
    <w:p w:rsidR="00C95630" w:rsidRPr="00D85BA6" w:rsidRDefault="00C95630" w:rsidP="00C95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593" w:type="dxa"/>
        <w:tblInd w:w="-805" w:type="dxa"/>
        <w:tblLayout w:type="fixed"/>
        <w:tblLook w:val="04A0" w:firstRow="1" w:lastRow="0" w:firstColumn="1" w:lastColumn="0" w:noHBand="0" w:noVBand="1"/>
      </w:tblPr>
      <w:tblGrid>
        <w:gridCol w:w="7483"/>
        <w:gridCol w:w="1980"/>
        <w:gridCol w:w="1715"/>
        <w:gridCol w:w="1705"/>
        <w:gridCol w:w="1710"/>
      </w:tblGrid>
      <w:tr w:rsidR="00C95630" w:rsidRPr="00DC6769" w:rsidTr="00C22802">
        <w:trPr>
          <w:trHeight w:val="332"/>
        </w:trPr>
        <w:tc>
          <w:tcPr>
            <w:tcW w:w="14593" w:type="dxa"/>
            <w:gridSpan w:val="5"/>
          </w:tcPr>
          <w:p w:rsidR="00C95630" w:rsidRPr="00DC6769" w:rsidRDefault="00363AA2" w:rsidP="008E603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Activity:  </w:t>
            </w:r>
            <w:r w:rsidRPr="00DC6769">
              <w:rPr>
                <w:rFonts w:asciiTheme="majorHAnsi" w:hAnsiTheme="majorHAnsi" w:cs="Times New Roman"/>
                <w:sz w:val="24"/>
                <w:szCs w:val="24"/>
              </w:rPr>
              <w:t>Introduction to class, Syllabus, Business Manual, CTSO, Pretest</w:t>
            </w:r>
          </w:p>
        </w:tc>
      </w:tr>
      <w:tr w:rsidR="00DC6769" w:rsidRPr="00DC6769" w:rsidTr="003616B1">
        <w:tc>
          <w:tcPr>
            <w:tcW w:w="14593" w:type="dxa"/>
            <w:gridSpan w:val="5"/>
          </w:tcPr>
          <w:p w:rsidR="00DC6769" w:rsidRDefault="00DC6769" w:rsidP="00DC6769">
            <w:pPr>
              <w:rPr>
                <w:rFonts w:asciiTheme="majorHAnsi" w:hAnsiTheme="majorHAnsi" w:cstheme="minorHAnsi"/>
                <w:b/>
              </w:rPr>
            </w:pPr>
            <w:r w:rsidRPr="00DC6769">
              <w:rPr>
                <w:rFonts w:asciiTheme="majorHAnsi" w:hAnsiTheme="majorHAnsi" w:cs="Times New Roman"/>
                <w:b/>
                <w:sz w:val="24"/>
                <w:szCs w:val="24"/>
              </w:rPr>
              <w:t>Performance Objectives</w:t>
            </w:r>
            <w:r w:rsidRPr="00DC6769">
              <w:rPr>
                <w:rFonts w:asciiTheme="majorHAnsi" w:hAnsiTheme="majorHAnsi" w:cstheme="minorHAnsi"/>
                <w:b/>
              </w:rPr>
              <w:t xml:space="preserve"> </w:t>
            </w:r>
          </w:p>
          <w:p w:rsidR="00DC6769" w:rsidRPr="00DC6769" w:rsidRDefault="00DC6769" w:rsidP="00DC6769">
            <w:pPr>
              <w:rPr>
                <w:rFonts w:asciiTheme="majorHAnsi" w:hAnsiTheme="majorHAnsi" w:cstheme="minorHAnsi"/>
                <w:b/>
              </w:rPr>
            </w:pPr>
            <w:r w:rsidRPr="00DC6769">
              <w:rPr>
                <w:rFonts w:asciiTheme="majorHAnsi" w:hAnsiTheme="majorHAnsi" w:cstheme="minorHAnsi"/>
                <w:b/>
              </w:rPr>
              <w:t xml:space="preserve">8.0 Analyze and Develop Legal and Ethical Behavior </w:t>
            </w:r>
          </w:p>
          <w:p w:rsidR="00DC6769" w:rsidRPr="00DC6769" w:rsidRDefault="00DC6769" w:rsidP="00DC6769">
            <w:pPr>
              <w:rPr>
                <w:rFonts w:asciiTheme="majorHAnsi" w:hAnsiTheme="majorHAnsi" w:cstheme="minorHAnsi"/>
                <w:b/>
              </w:rPr>
            </w:pPr>
            <w:r w:rsidRPr="00DC6769">
              <w:rPr>
                <w:rFonts w:asciiTheme="majorHAnsi" w:hAnsiTheme="majorHAnsi" w:cstheme="minorHAnsi"/>
              </w:rPr>
              <w:t>8.1 Describe a work place attendance policy</w:t>
            </w:r>
          </w:p>
          <w:p w:rsidR="00DC6769" w:rsidRPr="00DC6769" w:rsidRDefault="00DC6769" w:rsidP="00DC6769">
            <w:pPr>
              <w:rPr>
                <w:rFonts w:asciiTheme="majorHAnsi" w:hAnsiTheme="majorHAnsi" w:cstheme="minorHAnsi"/>
                <w:b/>
              </w:rPr>
            </w:pPr>
            <w:r w:rsidRPr="00DC6769">
              <w:rPr>
                <w:rFonts w:asciiTheme="majorHAnsi" w:hAnsiTheme="majorHAnsi" w:cstheme="minorHAnsi"/>
                <w:b/>
              </w:rPr>
              <w:t>6.0 Develop Communication Skills for Public and Workplace Environments</w:t>
            </w:r>
          </w:p>
          <w:p w:rsidR="00DC6769" w:rsidRPr="00DC6769" w:rsidRDefault="00DC6769" w:rsidP="00DC6769">
            <w:pPr>
              <w:rPr>
                <w:rFonts w:asciiTheme="majorHAnsi" w:hAnsiTheme="majorHAnsi" w:cstheme="minorHAnsi"/>
              </w:rPr>
            </w:pPr>
            <w:r w:rsidRPr="00DC6769">
              <w:rPr>
                <w:rFonts w:asciiTheme="majorHAnsi" w:hAnsiTheme="majorHAnsi" w:cstheme="minorHAnsi"/>
              </w:rPr>
              <w:t>6.7 Evaluate and apply techniques for conflict resolution.</w:t>
            </w:r>
          </w:p>
          <w:p w:rsidR="00DC6769" w:rsidRPr="00DC6769" w:rsidRDefault="00DC6769" w:rsidP="00DC6769">
            <w:pPr>
              <w:rPr>
                <w:rFonts w:asciiTheme="majorHAnsi" w:hAnsiTheme="majorHAnsi" w:cstheme="minorHAnsi"/>
                <w:b/>
              </w:rPr>
            </w:pPr>
            <w:r w:rsidRPr="00DC6769">
              <w:rPr>
                <w:rFonts w:asciiTheme="majorHAnsi" w:hAnsiTheme="majorHAnsi" w:cstheme="minorHAnsi"/>
                <w:b/>
              </w:rPr>
              <w:t>7.0  Develop Leadership and Teamwork Skills required for the workplace</w:t>
            </w:r>
          </w:p>
          <w:p w:rsidR="00DC6769" w:rsidRPr="00DC6769" w:rsidRDefault="00DC6769" w:rsidP="00DC6769">
            <w:pPr>
              <w:rPr>
                <w:rFonts w:asciiTheme="majorHAnsi" w:hAnsiTheme="majorHAnsi" w:cstheme="minorHAnsi"/>
              </w:rPr>
            </w:pPr>
            <w:proofErr w:type="gramStart"/>
            <w:r w:rsidRPr="00DC6769">
              <w:rPr>
                <w:rFonts w:asciiTheme="majorHAnsi" w:hAnsiTheme="majorHAnsi" w:cstheme="minorHAnsi"/>
              </w:rPr>
              <w:t>7.1  Demonstrate</w:t>
            </w:r>
            <w:proofErr w:type="gramEnd"/>
            <w:r w:rsidRPr="00DC6769">
              <w:rPr>
                <w:rFonts w:asciiTheme="majorHAnsi" w:hAnsiTheme="majorHAnsi" w:cstheme="minorHAnsi"/>
              </w:rPr>
              <w:t xml:space="preserve"> responsibility dependability, punctuality, cooperation, integrity, and positive attitude expected in the workplace.</w:t>
            </w:r>
          </w:p>
          <w:p w:rsidR="00DC6769" w:rsidRPr="00DC6769" w:rsidRDefault="00DC6769" w:rsidP="00DC676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 xml:space="preserve">7.4  </w:t>
            </w:r>
            <w:r w:rsidRPr="00DC6769">
              <w:rPr>
                <w:rFonts w:asciiTheme="majorHAnsi" w:hAnsiTheme="majorHAnsi" w:cstheme="minorHAnsi"/>
              </w:rPr>
              <w:t>Demonstrate teamwork skills</w:t>
            </w:r>
          </w:p>
        </w:tc>
      </w:tr>
      <w:tr w:rsidR="00DC6769" w:rsidRPr="00DC6769" w:rsidTr="00463C24">
        <w:tc>
          <w:tcPr>
            <w:tcW w:w="7483" w:type="dxa"/>
          </w:tcPr>
          <w:p w:rsidR="00DC6769" w:rsidRPr="00DC6769" w:rsidRDefault="00DC6769" w:rsidP="00C2280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b/>
                <w:sz w:val="24"/>
                <w:szCs w:val="24"/>
              </w:rPr>
              <w:t>Learning Targets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C6769" w:rsidRPr="00DC6769" w:rsidRDefault="00DC6769" w:rsidP="00C2280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b/>
                <w:sz w:val="24"/>
                <w:szCs w:val="24"/>
              </w:rPr>
              <w:t>Academic Vocabulary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DC6769" w:rsidRPr="00DC6769" w:rsidRDefault="00DC6769" w:rsidP="00C2280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b/>
                <w:sz w:val="24"/>
                <w:szCs w:val="24"/>
              </w:rPr>
              <w:t>Level of Thinking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DC6769" w:rsidRPr="00DC6769" w:rsidRDefault="00DC6769" w:rsidP="00C2280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b/>
                <w:sz w:val="24"/>
                <w:szCs w:val="24"/>
              </w:rPr>
              <w:t>Assessment Options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C6769" w:rsidRPr="00DC6769" w:rsidRDefault="00DC6769" w:rsidP="00C2280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b/>
                <w:sz w:val="24"/>
                <w:szCs w:val="24"/>
              </w:rPr>
              <w:t>Instructional Resource</w:t>
            </w:r>
          </w:p>
        </w:tc>
      </w:tr>
      <w:tr w:rsidR="00DC6769" w:rsidRPr="00DC6769" w:rsidTr="008E5B08">
        <w:trPr>
          <w:trHeight w:val="5091"/>
        </w:trPr>
        <w:tc>
          <w:tcPr>
            <w:tcW w:w="7483" w:type="dxa"/>
          </w:tcPr>
          <w:p w:rsidR="00DC6769" w:rsidRPr="00DC6769" w:rsidRDefault="00DC6769" w:rsidP="00DC676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East:  </w:t>
            </w:r>
          </w:p>
          <w:p w:rsidR="00DC6769" w:rsidRDefault="00DC6769" w:rsidP="00DC676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sz w:val="24"/>
                <w:szCs w:val="24"/>
              </w:rPr>
              <w:t xml:space="preserve">By the end of the week, we will create an </w:t>
            </w:r>
            <w:r w:rsidRPr="00DC6769">
              <w:rPr>
                <w:rFonts w:asciiTheme="majorHAnsi" w:hAnsiTheme="majorHAnsi" w:cs="Times New Roman"/>
                <w:b/>
                <w:sz w:val="24"/>
                <w:szCs w:val="24"/>
              </w:rPr>
              <w:t>attendance policy</w:t>
            </w:r>
            <w:r w:rsidRPr="00DC6769">
              <w:rPr>
                <w:rFonts w:asciiTheme="majorHAnsi" w:hAnsiTheme="majorHAnsi" w:cs="Times New Roman"/>
                <w:sz w:val="24"/>
                <w:szCs w:val="24"/>
              </w:rPr>
              <w:t xml:space="preserve"> for our class to use for the remainder of the year as a guideline.</w:t>
            </w:r>
            <w:r w:rsidRPr="00DC676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  <w:p w:rsidR="00DC6769" w:rsidRPr="00DC6769" w:rsidRDefault="00DC6769" w:rsidP="00DC676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South:  </w:t>
            </w:r>
          </w:p>
          <w:p w:rsidR="00DC6769" w:rsidRPr="00DC6769" w:rsidRDefault="00DC6769" w:rsidP="00DC676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sz w:val="24"/>
                <w:szCs w:val="24"/>
              </w:rPr>
              <w:t>We will show that we can do this by:</w:t>
            </w:r>
          </w:p>
          <w:p w:rsidR="00DC6769" w:rsidRPr="00DC6769" w:rsidRDefault="00DC6769" w:rsidP="00DC676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sz w:val="24"/>
                <w:szCs w:val="24"/>
              </w:rPr>
              <w:t>Examining the course syllabus</w:t>
            </w:r>
          </w:p>
          <w:p w:rsidR="00DC6769" w:rsidRPr="00DC6769" w:rsidRDefault="00DC6769" w:rsidP="00DC6769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sz w:val="24"/>
                <w:szCs w:val="24"/>
              </w:rPr>
              <w:t>Define terms used for developing an attendance policy</w:t>
            </w:r>
          </w:p>
          <w:p w:rsidR="00DC6769" w:rsidRPr="00DC6769" w:rsidRDefault="00DC6769" w:rsidP="00DC676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sz w:val="24"/>
                <w:szCs w:val="24"/>
              </w:rPr>
              <w:t>Create consequences and procedures for any infractions</w:t>
            </w:r>
            <w:r w:rsidRPr="00DC676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DC6769">
              <w:rPr>
                <w:rFonts w:asciiTheme="majorHAnsi" w:hAnsiTheme="majorHAnsi" w:cs="Times New Roman"/>
                <w:b/>
                <w:sz w:val="24"/>
                <w:szCs w:val="24"/>
              </w:rPr>
              <w:t>West:</w:t>
            </w:r>
          </w:p>
          <w:p w:rsidR="00DC6769" w:rsidRPr="00DC6769" w:rsidRDefault="00DC6769" w:rsidP="00DC676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sz w:val="24"/>
                <w:szCs w:val="24"/>
              </w:rPr>
              <w:t>To know how well we are learning this, we will look for:</w:t>
            </w:r>
          </w:p>
          <w:p w:rsidR="00DC6769" w:rsidRPr="00DC6769" w:rsidRDefault="00DC6769" w:rsidP="00DC676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sz w:val="24"/>
                <w:szCs w:val="24"/>
              </w:rPr>
              <w:t>Participation from everyone</w:t>
            </w:r>
          </w:p>
          <w:p w:rsidR="00DC6769" w:rsidRPr="00DC6769" w:rsidRDefault="00DC6769" w:rsidP="00DC676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sz w:val="24"/>
                <w:szCs w:val="24"/>
              </w:rPr>
              <w:t>Implementation of the policy</w:t>
            </w:r>
          </w:p>
          <w:p w:rsidR="00DC6769" w:rsidRPr="00DC6769" w:rsidRDefault="00DC6769" w:rsidP="00DC676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sz w:val="24"/>
                <w:szCs w:val="24"/>
              </w:rPr>
              <w:t xml:space="preserve">Consequences that are simulating realistic workplaces </w:t>
            </w:r>
          </w:p>
          <w:p w:rsidR="00DC6769" w:rsidRPr="00DC6769" w:rsidRDefault="00DC6769" w:rsidP="00DC676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sz w:val="24"/>
                <w:szCs w:val="24"/>
              </w:rPr>
              <w:t>Completed attendance policy verified and validated with everyone to sign</w:t>
            </w:r>
          </w:p>
          <w:p w:rsidR="00DC6769" w:rsidRPr="00DC6769" w:rsidRDefault="00DC6769" w:rsidP="00DC676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b/>
                <w:sz w:val="24"/>
                <w:szCs w:val="24"/>
              </w:rPr>
              <w:t>North:</w:t>
            </w:r>
          </w:p>
          <w:p w:rsidR="00DC6769" w:rsidRPr="00DC6769" w:rsidRDefault="00DC6769" w:rsidP="00363AA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sz w:val="24"/>
                <w:szCs w:val="24"/>
              </w:rPr>
              <w:t>It is important for us to practice in developing a better understanding of the workplace policies used in jobs.</w:t>
            </w:r>
          </w:p>
        </w:tc>
        <w:tc>
          <w:tcPr>
            <w:tcW w:w="1980" w:type="dxa"/>
          </w:tcPr>
          <w:p w:rsidR="00DC6769" w:rsidRPr="00DC6769" w:rsidRDefault="00DC6769" w:rsidP="008E603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sz w:val="24"/>
                <w:szCs w:val="24"/>
              </w:rPr>
              <w:t>Consequences</w:t>
            </w:r>
          </w:p>
          <w:p w:rsidR="00DC6769" w:rsidRPr="00DC6769" w:rsidRDefault="00DC6769" w:rsidP="008E603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sz w:val="24"/>
                <w:szCs w:val="24"/>
              </w:rPr>
              <w:t>Procedures</w:t>
            </w:r>
          </w:p>
          <w:p w:rsidR="00DC6769" w:rsidRPr="00DC6769" w:rsidRDefault="00DC6769" w:rsidP="008E603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sz w:val="24"/>
                <w:szCs w:val="24"/>
              </w:rPr>
              <w:t>Absent</w:t>
            </w:r>
          </w:p>
          <w:p w:rsidR="00DC6769" w:rsidRPr="00DC6769" w:rsidRDefault="00DC6769" w:rsidP="008E603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sz w:val="24"/>
                <w:szCs w:val="24"/>
              </w:rPr>
              <w:t>Attendance Policy</w:t>
            </w:r>
          </w:p>
          <w:p w:rsidR="00DC6769" w:rsidRPr="00DC6769" w:rsidRDefault="00DC6769" w:rsidP="008E603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DC6769">
              <w:rPr>
                <w:rFonts w:asciiTheme="majorHAnsi" w:hAnsiTheme="majorHAnsi" w:cs="Times New Roman"/>
                <w:sz w:val="24"/>
                <w:szCs w:val="24"/>
              </w:rPr>
              <w:t>Tardies</w:t>
            </w:r>
            <w:proofErr w:type="spellEnd"/>
          </w:p>
          <w:p w:rsidR="00DC6769" w:rsidRPr="00DC6769" w:rsidRDefault="00DC6769" w:rsidP="008E603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sz w:val="24"/>
                <w:szCs w:val="24"/>
              </w:rPr>
              <w:t>Simulating</w:t>
            </w:r>
          </w:p>
          <w:p w:rsidR="00DC6769" w:rsidRPr="00DC6769" w:rsidRDefault="00DC6769" w:rsidP="008E603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sz w:val="24"/>
                <w:szCs w:val="24"/>
              </w:rPr>
              <w:t>Truant</w:t>
            </w:r>
          </w:p>
          <w:p w:rsidR="00DC6769" w:rsidRPr="00DC6769" w:rsidRDefault="00DC6769" w:rsidP="008E603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sz w:val="24"/>
                <w:szCs w:val="24"/>
              </w:rPr>
              <w:t>Implementation</w:t>
            </w:r>
          </w:p>
          <w:p w:rsidR="00DC6769" w:rsidRPr="00DC6769" w:rsidRDefault="00DC6769" w:rsidP="008E603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sz w:val="24"/>
                <w:szCs w:val="24"/>
              </w:rPr>
              <w:t>Excused</w:t>
            </w:r>
          </w:p>
          <w:p w:rsidR="00DC6769" w:rsidRPr="00DC6769" w:rsidRDefault="00DC6769" w:rsidP="008E603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sz w:val="24"/>
                <w:szCs w:val="24"/>
              </w:rPr>
              <w:t>Unexcused</w:t>
            </w:r>
          </w:p>
          <w:p w:rsidR="00DC6769" w:rsidRPr="00DC6769" w:rsidRDefault="00DC6769" w:rsidP="008E603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sz w:val="24"/>
                <w:szCs w:val="24"/>
              </w:rPr>
              <w:t>Verified</w:t>
            </w:r>
          </w:p>
          <w:p w:rsidR="00DC6769" w:rsidRPr="00DC6769" w:rsidRDefault="00DC6769" w:rsidP="008E603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sz w:val="24"/>
                <w:szCs w:val="24"/>
              </w:rPr>
              <w:t>Validate</w:t>
            </w:r>
          </w:p>
          <w:p w:rsidR="00DC6769" w:rsidRPr="00DC6769" w:rsidRDefault="00DC6769" w:rsidP="008E603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sz w:val="24"/>
                <w:szCs w:val="24"/>
              </w:rPr>
              <w:t>Infractions</w:t>
            </w:r>
          </w:p>
          <w:p w:rsidR="00DC6769" w:rsidRPr="00DC6769" w:rsidRDefault="00DC6769" w:rsidP="008E603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sz w:val="24"/>
                <w:szCs w:val="24"/>
              </w:rPr>
              <w:t>Accountability</w:t>
            </w:r>
          </w:p>
        </w:tc>
        <w:tc>
          <w:tcPr>
            <w:tcW w:w="1715" w:type="dxa"/>
          </w:tcPr>
          <w:p w:rsidR="00DC6769" w:rsidRPr="00DC6769" w:rsidRDefault="00DC6769" w:rsidP="000E54B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sz w:val="24"/>
                <w:szCs w:val="24"/>
              </w:rPr>
              <w:t>Create</w:t>
            </w:r>
          </w:p>
          <w:p w:rsidR="00DC6769" w:rsidRPr="00DC6769" w:rsidRDefault="00DC6769" w:rsidP="000E54B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sz w:val="24"/>
                <w:szCs w:val="24"/>
              </w:rPr>
              <w:t>(Synthesize)</w:t>
            </w:r>
          </w:p>
        </w:tc>
        <w:tc>
          <w:tcPr>
            <w:tcW w:w="1705" w:type="dxa"/>
          </w:tcPr>
          <w:p w:rsidR="00DC6769" w:rsidRPr="00DC6769" w:rsidRDefault="00DC6769" w:rsidP="0023630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DC6769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Bell Work</w:t>
            </w:r>
          </w:p>
          <w:p w:rsidR="00DC6769" w:rsidRPr="00DC6769" w:rsidRDefault="00DC6769" w:rsidP="0023630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sz w:val="24"/>
                <w:szCs w:val="24"/>
              </w:rPr>
              <w:t>Why is attendance important in school?</w:t>
            </w:r>
          </w:p>
          <w:p w:rsidR="00DC6769" w:rsidRPr="00DC6769" w:rsidRDefault="00DC6769" w:rsidP="0023630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DC6769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Exit Ticket</w:t>
            </w:r>
          </w:p>
          <w:p w:rsidR="00DC6769" w:rsidRPr="00DC6769" w:rsidRDefault="00DC6769" w:rsidP="0023630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sz w:val="24"/>
                <w:szCs w:val="24"/>
              </w:rPr>
              <w:t>Justify, why are we doing an attendance policy for the class?</w:t>
            </w:r>
          </w:p>
          <w:p w:rsidR="00DC6769" w:rsidRPr="00DC6769" w:rsidRDefault="00DC6769" w:rsidP="00C2280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DC6769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 xml:space="preserve">Observation Checklist </w:t>
            </w:r>
          </w:p>
          <w:p w:rsidR="00DC6769" w:rsidRPr="00DC6769" w:rsidRDefault="00DC6769" w:rsidP="00C2280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C6769" w:rsidRPr="00DC6769" w:rsidRDefault="00DC6769" w:rsidP="00C2280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Rubric of Attendance Policy</w:t>
            </w:r>
          </w:p>
        </w:tc>
        <w:tc>
          <w:tcPr>
            <w:tcW w:w="1710" w:type="dxa"/>
          </w:tcPr>
          <w:p w:rsidR="00DC6769" w:rsidRPr="00DC6769" w:rsidRDefault="00DC6769" w:rsidP="00A956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sz w:val="24"/>
                <w:szCs w:val="24"/>
              </w:rPr>
              <w:t>Business Manual (LINK)</w:t>
            </w:r>
          </w:p>
          <w:p w:rsidR="00DC6769" w:rsidRPr="00DC6769" w:rsidRDefault="00DC6769" w:rsidP="00A956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C6769" w:rsidRPr="00DC6769" w:rsidRDefault="00DC6769" w:rsidP="00A956B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sz w:val="24"/>
                <w:szCs w:val="24"/>
              </w:rPr>
              <w:t>Attendance Policy Worksheet Guide</w:t>
            </w:r>
          </w:p>
          <w:p w:rsidR="00DC6769" w:rsidRDefault="00DC6769" w:rsidP="00C2280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C6769" w:rsidRPr="00DC6769" w:rsidRDefault="00DC6769" w:rsidP="00C2280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sz w:val="24"/>
                <w:szCs w:val="24"/>
              </w:rPr>
              <w:t>Poster Board, or Tag Board, or Paper</w:t>
            </w:r>
          </w:p>
          <w:p w:rsidR="00DC6769" w:rsidRPr="00DC6769" w:rsidRDefault="00DC6769" w:rsidP="00C2280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sz w:val="24"/>
                <w:szCs w:val="24"/>
              </w:rPr>
              <w:t>Markers</w:t>
            </w:r>
          </w:p>
          <w:p w:rsidR="00DC6769" w:rsidRPr="00DC6769" w:rsidRDefault="00DC6769" w:rsidP="00C2280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sz w:val="24"/>
                <w:szCs w:val="24"/>
              </w:rPr>
              <w:t>Rulers</w:t>
            </w:r>
          </w:p>
          <w:p w:rsidR="00DC6769" w:rsidRPr="00DC6769" w:rsidRDefault="00DC6769" w:rsidP="008E603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C6769" w:rsidRPr="00DC6769" w:rsidRDefault="00DC6769" w:rsidP="008E603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C95630" w:rsidRPr="00DC6769" w:rsidTr="00C22802">
        <w:trPr>
          <w:trHeight w:val="1700"/>
        </w:trPr>
        <w:tc>
          <w:tcPr>
            <w:tcW w:w="14593" w:type="dxa"/>
            <w:gridSpan w:val="5"/>
          </w:tcPr>
          <w:p w:rsidR="00C22802" w:rsidRPr="00DC6769" w:rsidRDefault="00C95630" w:rsidP="00C2280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Essential Question(s):</w:t>
            </w:r>
            <w:r w:rsidR="00C22802" w:rsidRPr="00DC676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  <w:p w:rsidR="00C22802" w:rsidRPr="00DC6769" w:rsidRDefault="00C22802" w:rsidP="00C2280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sz w:val="24"/>
                <w:szCs w:val="24"/>
              </w:rPr>
              <w:t xml:space="preserve">Why are we doing this?  </w:t>
            </w:r>
          </w:p>
          <w:p w:rsidR="00C22802" w:rsidRPr="00DC6769" w:rsidRDefault="00C22802" w:rsidP="00C2280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sz w:val="24"/>
                <w:szCs w:val="24"/>
              </w:rPr>
              <w:t xml:space="preserve">Why is attendance important in the workplace? </w:t>
            </w:r>
          </w:p>
          <w:p w:rsidR="00C22802" w:rsidRPr="00DC6769" w:rsidRDefault="00C22802" w:rsidP="00C2280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sz w:val="24"/>
                <w:szCs w:val="24"/>
              </w:rPr>
              <w:t>Why would that be a good consequence choice for the class?</w:t>
            </w:r>
          </w:p>
          <w:p w:rsidR="00C95630" w:rsidRPr="00DC6769" w:rsidRDefault="00C22802" w:rsidP="00C2280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sz w:val="24"/>
                <w:szCs w:val="24"/>
              </w:rPr>
              <w:t>Justify, why are we doing an attendance policy for the class?</w:t>
            </w:r>
          </w:p>
        </w:tc>
      </w:tr>
      <w:tr w:rsidR="00C95630" w:rsidRPr="00DC6769" w:rsidTr="00C95630">
        <w:tc>
          <w:tcPr>
            <w:tcW w:w="14593" w:type="dxa"/>
            <w:gridSpan w:val="5"/>
          </w:tcPr>
          <w:p w:rsidR="00C95630" w:rsidRPr="00DC6769" w:rsidRDefault="00C95630" w:rsidP="008E603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b/>
                <w:sz w:val="24"/>
                <w:szCs w:val="24"/>
              </w:rPr>
              <w:t>Other Suggested Instructional Resources:</w:t>
            </w:r>
          </w:p>
          <w:p w:rsidR="00C95630" w:rsidRPr="00DC6769" w:rsidRDefault="00C22802" w:rsidP="00B00FC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sz w:val="24"/>
                <w:szCs w:val="24"/>
              </w:rPr>
              <w:t xml:space="preserve">TAP RUBRIC </w:t>
            </w:r>
            <w:bookmarkStart w:id="0" w:name="_GoBack"/>
            <w:bookmarkEnd w:id="0"/>
          </w:p>
        </w:tc>
      </w:tr>
      <w:tr w:rsidR="00C95630" w:rsidRPr="00DC6769" w:rsidTr="00C95630">
        <w:tc>
          <w:tcPr>
            <w:tcW w:w="14593" w:type="dxa"/>
            <w:gridSpan w:val="5"/>
          </w:tcPr>
          <w:p w:rsidR="00C95630" w:rsidRPr="00DC6769" w:rsidRDefault="00C95630" w:rsidP="008E603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b/>
                <w:sz w:val="24"/>
                <w:szCs w:val="24"/>
              </w:rPr>
              <w:t>Suggested Strategies:</w:t>
            </w:r>
          </w:p>
          <w:p w:rsidR="00C95630" w:rsidRPr="00DC6769" w:rsidRDefault="00C22802" w:rsidP="008E603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DC6769">
              <w:rPr>
                <w:rFonts w:asciiTheme="majorHAnsi" w:hAnsiTheme="majorHAnsi" w:cs="Times New Roman"/>
                <w:sz w:val="24"/>
                <w:szCs w:val="24"/>
              </w:rPr>
              <w:t>Grouping Strategies, Questioning Strategies (Low, Middle, High), Thinking Strategies (Tinkering)</w:t>
            </w:r>
          </w:p>
        </w:tc>
      </w:tr>
    </w:tbl>
    <w:p w:rsidR="00C95630" w:rsidRDefault="00C95630"/>
    <w:sectPr w:rsidR="00C95630" w:rsidSect="000671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B76"/>
    <w:multiLevelType w:val="hybridMultilevel"/>
    <w:tmpl w:val="77322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2A5945"/>
    <w:multiLevelType w:val="hybridMultilevel"/>
    <w:tmpl w:val="E35CF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1F09C9"/>
    <w:multiLevelType w:val="multilevel"/>
    <w:tmpl w:val="4120DCA2"/>
    <w:lvl w:ilvl="0">
      <w:start w:val="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708E3B25"/>
    <w:multiLevelType w:val="hybridMultilevel"/>
    <w:tmpl w:val="796C9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5630"/>
    <w:rsid w:val="000E54B8"/>
    <w:rsid w:val="0023630A"/>
    <w:rsid w:val="00363AA2"/>
    <w:rsid w:val="003C5A1B"/>
    <w:rsid w:val="005C4276"/>
    <w:rsid w:val="005F6D52"/>
    <w:rsid w:val="00A956B3"/>
    <w:rsid w:val="00B00FC5"/>
    <w:rsid w:val="00C22802"/>
    <w:rsid w:val="00C95630"/>
    <w:rsid w:val="00DC6769"/>
    <w:rsid w:val="00FD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auentillie2</dc:creator>
  <cp:lastModifiedBy>sgjimmy</cp:lastModifiedBy>
  <cp:revision>6</cp:revision>
  <dcterms:created xsi:type="dcterms:W3CDTF">2013-06-05T16:34:00Z</dcterms:created>
  <dcterms:modified xsi:type="dcterms:W3CDTF">2013-06-06T13:44:00Z</dcterms:modified>
</cp:coreProperties>
</file>